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i/>
          <w:iCs/>
          <w:color w:val="000000"/>
          <w:sz w:val="13"/>
          <w:szCs w:val="13"/>
        </w:rPr>
        <w:t xml:space="preserve">While serving as a delegate to the Continental Congress in Philadelphia, John Adams regularly corresponded with his wife, Abigail, who remained in Massachusetts overseeing the family farm and business in his absence. Their letters included discussions of personal and business matters as well as an impressive array of political topics. An educated and informed woman, Abigail Adams realized that the creation of a new republic held immense possibilities and opportunities for women as members of civil society. Her thoughtful appeal and his condescending response reveal the blindness of male founders to the claims of gender despite their acknowledgment that the principles of the republic aroused questions regarding the equality of the races. In a letter addressed a few weeks letter to James Sullivan, a lawyer and friend, Adams argued that in the interest of the common good, not everyone should have the vote. Among this number he included African Americans, women, and </w:t>
      </w:r>
      <w:proofErr w:type="spellStart"/>
      <w:r w:rsidRPr="00482C46">
        <w:rPr>
          <w:rFonts w:ascii="Verdana" w:eastAsia="Times New Roman" w:hAnsi="Verdana" w:cs="Times New Roman"/>
          <w:i/>
          <w:iCs/>
          <w:color w:val="000000"/>
          <w:sz w:val="13"/>
          <w:szCs w:val="13"/>
        </w:rPr>
        <w:t>propertyless</w:t>
      </w:r>
      <w:proofErr w:type="spellEnd"/>
      <w:r w:rsidRPr="00482C46">
        <w:rPr>
          <w:rFonts w:ascii="Verdana" w:eastAsia="Times New Roman" w:hAnsi="Verdana" w:cs="Times New Roman"/>
          <w:i/>
          <w:iCs/>
          <w:color w:val="000000"/>
          <w:sz w:val="13"/>
          <w:szCs w:val="13"/>
        </w:rPr>
        <w:t xml:space="preserve"> men.</w:t>
      </w:r>
      <w:r w:rsidR="0033268F">
        <w:rPr>
          <w:rFonts w:ascii="Verdana" w:eastAsia="Times New Roman" w:hAnsi="Verdana" w:cs="Times New Roman"/>
          <w:i/>
          <w:iCs/>
          <w:color w:val="000000"/>
          <w:sz w:val="13"/>
          <w:szCs w:val="13"/>
        </w:rPr>
        <w:t xml:space="preserve"> – Out of Many, Pearson</w:t>
      </w:r>
      <w:bookmarkStart w:id="0" w:name="_GoBack"/>
      <w:bookmarkEnd w:id="0"/>
    </w:p>
    <w:p w:rsidR="00482C46" w:rsidRPr="00482C46" w:rsidRDefault="00F5008D" w:rsidP="00482C46">
      <w:pPr>
        <w:spacing w:after="0" w:line="240" w:lineRule="auto"/>
        <w:rPr>
          <w:rFonts w:ascii="Verdana" w:eastAsia="Times New Roman" w:hAnsi="Verdana" w:cs="Times New Roman"/>
          <w:color w:val="000000"/>
          <w:sz w:val="13"/>
        </w:rPr>
      </w:pPr>
      <w:r>
        <w:rPr>
          <w:rFonts w:ascii="Verdana" w:eastAsia="Times New Roman" w:hAnsi="Verdana" w:cs="Times New Roman"/>
          <w:color w:val="000000"/>
          <w:sz w:val="13"/>
        </w:rPr>
        <w:pict>
          <v:rect id="_x0000_i1025" style="width:0;height:1.5pt" o:hralign="center" o:hrstd="t" o:hr="t" fillcolor="#a0a0a0" stroked="f"/>
        </w:pict>
      </w:r>
    </w:p>
    <w:p w:rsidR="00482C46" w:rsidRPr="00482C46" w:rsidRDefault="00482C46" w:rsidP="00482C46">
      <w:pPr>
        <w:spacing w:before="100" w:beforeAutospacing="1" w:after="100" w:afterAutospacing="1" w:line="240" w:lineRule="auto"/>
        <w:rPr>
          <w:rFonts w:ascii="Times New Roman" w:eastAsia="Times New Roman" w:hAnsi="Times New Roman" w:cs="Times New Roman"/>
          <w:sz w:val="24"/>
          <w:szCs w:val="24"/>
        </w:rPr>
      </w:pPr>
      <w:r w:rsidRPr="00482C46">
        <w:rPr>
          <w:rFonts w:ascii="Verdana" w:eastAsia="Times New Roman" w:hAnsi="Verdana" w:cs="Times New Roman"/>
          <w:b/>
          <w:bCs/>
          <w:color w:val="000000"/>
          <w:sz w:val="13"/>
        </w:rPr>
        <w:t>Abigail Adams to John Adams, Braintree, 31 March 1776</w:t>
      </w:r>
      <w:r w:rsidRPr="00482C46">
        <w:rPr>
          <w:rFonts w:ascii="Verdana" w:eastAsia="Times New Roman" w:hAnsi="Verdana" w:cs="Times New Roman"/>
          <w:color w:val="000000"/>
          <w:sz w:val="13"/>
          <w:szCs w:val="13"/>
        </w:rPr>
        <w:t xml:space="preserve">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 long to hear that you have declared an </w:t>
      </w:r>
      <w:proofErr w:type="spellStart"/>
      <w:r w:rsidRPr="00482C46">
        <w:rPr>
          <w:rFonts w:ascii="Verdana" w:eastAsia="Times New Roman" w:hAnsi="Verdana" w:cs="Times New Roman"/>
          <w:color w:val="000000"/>
          <w:sz w:val="13"/>
          <w:szCs w:val="13"/>
        </w:rPr>
        <w:t>independancy</w:t>
      </w:r>
      <w:proofErr w:type="spellEnd"/>
      <w:r w:rsidRPr="00482C46">
        <w:rPr>
          <w:rFonts w:ascii="Verdana" w:eastAsia="Times New Roman" w:hAnsi="Verdana" w:cs="Times New Roman"/>
          <w:color w:val="000000"/>
          <w:sz w:val="13"/>
          <w:szCs w:val="13"/>
        </w:rPr>
        <w:t xml:space="preserve">-and by the way in the new Code of Laws which I suppose it will be necessary for you to make I desire you would </w:t>
      </w:r>
      <w:proofErr w:type="gramStart"/>
      <w:r w:rsidRPr="00482C46">
        <w:rPr>
          <w:rFonts w:ascii="Verdana" w:eastAsia="Times New Roman" w:hAnsi="Verdana" w:cs="Times New Roman"/>
          <w:color w:val="000000"/>
          <w:sz w:val="13"/>
          <w:szCs w:val="13"/>
        </w:rPr>
        <w:t>Remember</w:t>
      </w:r>
      <w:proofErr w:type="gramEnd"/>
      <w:r w:rsidRPr="00482C46">
        <w:rPr>
          <w:rFonts w:ascii="Verdana" w:eastAsia="Times New Roman" w:hAnsi="Verdana" w:cs="Times New Roman"/>
          <w:color w:val="000000"/>
          <w:sz w:val="13"/>
          <w:szCs w:val="13"/>
        </w:rPr>
        <w:t xml:space="preserve"> the Ladies, and be more generous and </w:t>
      </w:r>
      <w:proofErr w:type="spellStart"/>
      <w:r w:rsidRPr="00482C46">
        <w:rPr>
          <w:rFonts w:ascii="Verdana" w:eastAsia="Times New Roman" w:hAnsi="Verdana" w:cs="Times New Roman"/>
          <w:color w:val="000000"/>
          <w:sz w:val="13"/>
          <w:szCs w:val="13"/>
        </w:rPr>
        <w:t>favourable</w:t>
      </w:r>
      <w:proofErr w:type="spellEnd"/>
      <w:r w:rsidRPr="00482C46">
        <w:rPr>
          <w:rFonts w:ascii="Verdana" w:eastAsia="Times New Roman" w:hAnsi="Verdana" w:cs="Times New Roman"/>
          <w:color w:val="000000"/>
          <w:sz w:val="13"/>
          <w:szCs w:val="13"/>
        </w:rPr>
        <w:t xml:space="preserve"> to them than your ancestors. Do not put such </w:t>
      </w:r>
      <w:proofErr w:type="spellStart"/>
      <w:r w:rsidRPr="00482C46">
        <w:rPr>
          <w:rFonts w:ascii="Verdana" w:eastAsia="Times New Roman" w:hAnsi="Verdana" w:cs="Times New Roman"/>
          <w:color w:val="000000"/>
          <w:sz w:val="13"/>
          <w:szCs w:val="13"/>
        </w:rPr>
        <w:t>umlimited</w:t>
      </w:r>
      <w:proofErr w:type="spellEnd"/>
      <w:r w:rsidRPr="00482C46">
        <w:rPr>
          <w:rFonts w:ascii="Verdana" w:eastAsia="Times New Roman" w:hAnsi="Verdana" w:cs="Times New Roman"/>
          <w:color w:val="000000"/>
          <w:sz w:val="13"/>
          <w:szCs w:val="13"/>
        </w:rPr>
        <w:t xml:space="preserve"> power into the hands of the Husbands. Remember all Men would be tyrants if they could. If </w:t>
      </w:r>
      <w:proofErr w:type="spellStart"/>
      <w:r w:rsidRPr="00482C46">
        <w:rPr>
          <w:rFonts w:ascii="Verdana" w:eastAsia="Times New Roman" w:hAnsi="Verdana" w:cs="Times New Roman"/>
          <w:color w:val="000000"/>
          <w:sz w:val="13"/>
          <w:szCs w:val="13"/>
        </w:rPr>
        <w:t>perticuliar</w:t>
      </w:r>
      <w:proofErr w:type="spellEnd"/>
      <w:r w:rsidRPr="00482C46">
        <w:rPr>
          <w:rFonts w:ascii="Verdana" w:eastAsia="Times New Roman" w:hAnsi="Verdana" w:cs="Times New Roman"/>
          <w:color w:val="000000"/>
          <w:sz w:val="13"/>
          <w:szCs w:val="13"/>
        </w:rPr>
        <w:t xml:space="preserve"> care and attention is not paid to the </w:t>
      </w:r>
      <w:proofErr w:type="spellStart"/>
      <w:r w:rsidRPr="00482C46">
        <w:rPr>
          <w:rFonts w:ascii="Verdana" w:eastAsia="Times New Roman" w:hAnsi="Verdana" w:cs="Times New Roman"/>
          <w:color w:val="000000"/>
          <w:sz w:val="13"/>
          <w:szCs w:val="13"/>
        </w:rPr>
        <w:t>Laidies</w:t>
      </w:r>
      <w:proofErr w:type="spellEnd"/>
      <w:r w:rsidRPr="00482C46">
        <w:rPr>
          <w:rFonts w:ascii="Verdana" w:eastAsia="Times New Roman" w:hAnsi="Verdana" w:cs="Times New Roman"/>
          <w:color w:val="000000"/>
          <w:sz w:val="13"/>
          <w:szCs w:val="13"/>
        </w:rPr>
        <w:t xml:space="preserve"> we are determined to foment a </w:t>
      </w:r>
      <w:proofErr w:type="spellStart"/>
      <w:r w:rsidRPr="00482C46">
        <w:rPr>
          <w:rFonts w:ascii="Verdana" w:eastAsia="Times New Roman" w:hAnsi="Verdana" w:cs="Times New Roman"/>
          <w:color w:val="000000"/>
          <w:sz w:val="13"/>
          <w:szCs w:val="13"/>
        </w:rPr>
        <w:t>Rebelion</w:t>
      </w:r>
      <w:proofErr w:type="spellEnd"/>
      <w:r w:rsidRPr="00482C46">
        <w:rPr>
          <w:rFonts w:ascii="Verdana" w:eastAsia="Times New Roman" w:hAnsi="Verdana" w:cs="Times New Roman"/>
          <w:color w:val="000000"/>
          <w:sz w:val="13"/>
          <w:szCs w:val="13"/>
        </w:rPr>
        <w:t xml:space="preserve">, and will not hold ourselves bound by any Laws in which we have no voice, or Representation.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That your Sex are Naturally Tyrannical is a Truth so thoroughly established as to admit of no dispute, but such of you as wish to be happy willingly give up the harsh title of Master for the more tender and endearing one of Friend. Why then, not put it out of the power of the vicious and the Lawless to use us with cruelty and indignity with impunity. Men of Sense in all Ages abhor those customs which treat us only as the vassals of your Sex. Regard us then as Beings placed by providence under your protection and in </w:t>
      </w:r>
      <w:proofErr w:type="spellStart"/>
      <w:r w:rsidRPr="00482C46">
        <w:rPr>
          <w:rFonts w:ascii="Verdana" w:eastAsia="Times New Roman" w:hAnsi="Verdana" w:cs="Times New Roman"/>
          <w:color w:val="000000"/>
          <w:sz w:val="13"/>
          <w:szCs w:val="13"/>
        </w:rPr>
        <w:t>immitation</w:t>
      </w:r>
      <w:proofErr w:type="spellEnd"/>
      <w:r w:rsidRPr="00482C46">
        <w:rPr>
          <w:rFonts w:ascii="Verdana" w:eastAsia="Times New Roman" w:hAnsi="Verdana" w:cs="Times New Roman"/>
          <w:color w:val="000000"/>
          <w:sz w:val="13"/>
          <w:szCs w:val="13"/>
        </w:rPr>
        <w:t xml:space="preserve"> of the </w:t>
      </w:r>
      <w:proofErr w:type="spellStart"/>
      <w:r w:rsidRPr="00482C46">
        <w:rPr>
          <w:rFonts w:ascii="Verdana" w:eastAsia="Times New Roman" w:hAnsi="Verdana" w:cs="Times New Roman"/>
          <w:color w:val="000000"/>
          <w:sz w:val="13"/>
          <w:szCs w:val="13"/>
        </w:rPr>
        <w:t>Supreem</w:t>
      </w:r>
      <w:proofErr w:type="spellEnd"/>
      <w:r w:rsidRPr="00482C46">
        <w:rPr>
          <w:rFonts w:ascii="Verdana" w:eastAsia="Times New Roman" w:hAnsi="Verdana" w:cs="Times New Roman"/>
          <w:color w:val="000000"/>
          <w:sz w:val="13"/>
          <w:szCs w:val="13"/>
        </w:rPr>
        <w:t xml:space="preserve"> Being make use of that power only for our happiness.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b/>
          <w:bCs/>
          <w:color w:val="000000"/>
          <w:sz w:val="13"/>
          <w:szCs w:val="13"/>
        </w:rPr>
        <w:t>John Adams to Abigail Adams, Philadelphia, 14 April 1776</w:t>
      </w:r>
      <w:r w:rsidRPr="00482C46">
        <w:rPr>
          <w:rFonts w:ascii="Verdana" w:eastAsia="Times New Roman" w:hAnsi="Verdana" w:cs="Times New Roman"/>
          <w:color w:val="000000"/>
          <w:sz w:val="13"/>
          <w:szCs w:val="13"/>
        </w:rPr>
        <w:t xml:space="preserve">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As to Declarations of Independency, be patient. Read our Privateering Laws, and our Commercial Laws. What signifies a </w:t>
      </w:r>
      <w:proofErr w:type="gramStart"/>
      <w:r w:rsidRPr="00482C46">
        <w:rPr>
          <w:rFonts w:ascii="Verdana" w:eastAsia="Times New Roman" w:hAnsi="Verdana" w:cs="Times New Roman"/>
          <w:color w:val="000000"/>
          <w:sz w:val="13"/>
          <w:szCs w:val="13"/>
        </w:rPr>
        <w:t>Word.</w:t>
      </w:r>
      <w:proofErr w:type="gramEnd"/>
      <w:r w:rsidRPr="00482C46">
        <w:rPr>
          <w:rFonts w:ascii="Verdana" w:eastAsia="Times New Roman" w:hAnsi="Verdana" w:cs="Times New Roman"/>
          <w:color w:val="000000"/>
          <w:sz w:val="13"/>
          <w:szCs w:val="13"/>
        </w:rPr>
        <w:t xml:space="preserve">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As to your extraordinary Code of Laws, I cannot but laugh. We have been told that our Struggle has loosened the bands of Government </w:t>
      </w:r>
      <w:proofErr w:type="spellStart"/>
      <w:r w:rsidRPr="00482C46">
        <w:rPr>
          <w:rFonts w:ascii="Verdana" w:eastAsia="Times New Roman" w:hAnsi="Verdana" w:cs="Times New Roman"/>
          <w:color w:val="000000"/>
          <w:sz w:val="13"/>
          <w:szCs w:val="13"/>
        </w:rPr>
        <w:t>every where</w:t>
      </w:r>
      <w:proofErr w:type="spellEnd"/>
      <w:r w:rsidRPr="00482C46">
        <w:rPr>
          <w:rFonts w:ascii="Verdana" w:eastAsia="Times New Roman" w:hAnsi="Verdana" w:cs="Times New Roman"/>
          <w:color w:val="000000"/>
          <w:sz w:val="13"/>
          <w:szCs w:val="13"/>
        </w:rPr>
        <w:t xml:space="preserve">. That Children and Apprentices were disobedient-that schools and </w:t>
      </w:r>
      <w:proofErr w:type="spellStart"/>
      <w:r w:rsidRPr="00482C46">
        <w:rPr>
          <w:rFonts w:ascii="Verdana" w:eastAsia="Times New Roman" w:hAnsi="Verdana" w:cs="Times New Roman"/>
          <w:color w:val="000000"/>
          <w:sz w:val="13"/>
          <w:szCs w:val="13"/>
        </w:rPr>
        <w:t>Colledges</w:t>
      </w:r>
      <w:proofErr w:type="spellEnd"/>
      <w:r w:rsidRPr="00482C46">
        <w:rPr>
          <w:rFonts w:ascii="Verdana" w:eastAsia="Times New Roman" w:hAnsi="Verdana" w:cs="Times New Roman"/>
          <w:color w:val="000000"/>
          <w:sz w:val="13"/>
          <w:szCs w:val="13"/>
        </w:rPr>
        <w:t xml:space="preserve"> were grown turbulent-that Indians slighted their Guardians and Negroes grew insolent to their Masters. But your Letter was the first Intimation that another Tribe more numerous and powerful than all the rest were grown discontented.-This is rather too coarse a Compliment but you are so saucy, I </w:t>
      </w:r>
      <w:proofErr w:type="spellStart"/>
      <w:r w:rsidRPr="00482C46">
        <w:rPr>
          <w:rFonts w:ascii="Verdana" w:eastAsia="Times New Roman" w:hAnsi="Verdana" w:cs="Times New Roman"/>
          <w:color w:val="000000"/>
          <w:sz w:val="13"/>
          <w:szCs w:val="13"/>
        </w:rPr>
        <w:t>wont</w:t>
      </w:r>
      <w:proofErr w:type="spellEnd"/>
      <w:r w:rsidRPr="00482C46">
        <w:rPr>
          <w:rFonts w:ascii="Verdana" w:eastAsia="Times New Roman" w:hAnsi="Verdana" w:cs="Times New Roman"/>
          <w:color w:val="000000"/>
          <w:sz w:val="13"/>
          <w:szCs w:val="13"/>
        </w:rPr>
        <w:t xml:space="preserve"> blot it out.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Depend upon it, </w:t>
      </w:r>
      <w:proofErr w:type="gramStart"/>
      <w:r w:rsidRPr="00482C46">
        <w:rPr>
          <w:rFonts w:ascii="Verdana" w:eastAsia="Times New Roman" w:hAnsi="Verdana" w:cs="Times New Roman"/>
          <w:color w:val="000000"/>
          <w:sz w:val="13"/>
          <w:szCs w:val="13"/>
        </w:rPr>
        <w:t>We</w:t>
      </w:r>
      <w:proofErr w:type="gramEnd"/>
      <w:r w:rsidRPr="00482C46">
        <w:rPr>
          <w:rFonts w:ascii="Verdana" w:eastAsia="Times New Roman" w:hAnsi="Verdana" w:cs="Times New Roman"/>
          <w:color w:val="000000"/>
          <w:sz w:val="13"/>
          <w:szCs w:val="13"/>
        </w:rPr>
        <w:t xml:space="preserve"> know better than to repeal our Masculine systems. </w:t>
      </w:r>
      <w:proofErr w:type="spellStart"/>
      <w:r w:rsidRPr="00482C46">
        <w:rPr>
          <w:rFonts w:ascii="Verdana" w:eastAsia="Times New Roman" w:hAnsi="Verdana" w:cs="Times New Roman"/>
          <w:color w:val="000000"/>
          <w:sz w:val="13"/>
          <w:szCs w:val="13"/>
        </w:rPr>
        <w:t>Altho</w:t>
      </w:r>
      <w:proofErr w:type="spellEnd"/>
      <w:r w:rsidRPr="00482C46">
        <w:rPr>
          <w:rFonts w:ascii="Verdana" w:eastAsia="Times New Roman" w:hAnsi="Verdana" w:cs="Times New Roman"/>
          <w:color w:val="000000"/>
          <w:sz w:val="13"/>
          <w:szCs w:val="13"/>
        </w:rPr>
        <w:t xml:space="preserve"> they are in full Force, you know they are little more than Theory. We dare not exert our Power in its full Latitude. We are obliged to go fair, and softly, and in Practice you know </w:t>
      </w:r>
      <w:proofErr w:type="gramStart"/>
      <w:r w:rsidRPr="00482C46">
        <w:rPr>
          <w:rFonts w:ascii="Verdana" w:eastAsia="Times New Roman" w:hAnsi="Verdana" w:cs="Times New Roman"/>
          <w:color w:val="000000"/>
          <w:sz w:val="13"/>
          <w:szCs w:val="13"/>
        </w:rPr>
        <w:t>We</w:t>
      </w:r>
      <w:proofErr w:type="gramEnd"/>
      <w:r w:rsidRPr="00482C46">
        <w:rPr>
          <w:rFonts w:ascii="Verdana" w:eastAsia="Times New Roman" w:hAnsi="Verdana" w:cs="Times New Roman"/>
          <w:color w:val="000000"/>
          <w:sz w:val="13"/>
          <w:szCs w:val="13"/>
        </w:rPr>
        <w:t xml:space="preserve"> are the subjects. We have only the Name of Masters, and rather than give up this, which would </w:t>
      </w:r>
      <w:proofErr w:type="spellStart"/>
      <w:r w:rsidRPr="00482C46">
        <w:rPr>
          <w:rFonts w:ascii="Verdana" w:eastAsia="Times New Roman" w:hAnsi="Verdana" w:cs="Times New Roman"/>
          <w:color w:val="000000"/>
          <w:sz w:val="13"/>
          <w:szCs w:val="13"/>
        </w:rPr>
        <w:t>compleatly</w:t>
      </w:r>
      <w:proofErr w:type="spellEnd"/>
      <w:r w:rsidRPr="00482C46">
        <w:rPr>
          <w:rFonts w:ascii="Verdana" w:eastAsia="Times New Roman" w:hAnsi="Verdana" w:cs="Times New Roman"/>
          <w:color w:val="000000"/>
          <w:sz w:val="13"/>
          <w:szCs w:val="13"/>
        </w:rPr>
        <w:t xml:space="preserve"> subject </w:t>
      </w:r>
      <w:proofErr w:type="gramStart"/>
      <w:r w:rsidRPr="00482C46">
        <w:rPr>
          <w:rFonts w:ascii="Verdana" w:eastAsia="Times New Roman" w:hAnsi="Verdana" w:cs="Times New Roman"/>
          <w:color w:val="000000"/>
          <w:sz w:val="13"/>
          <w:szCs w:val="13"/>
        </w:rPr>
        <w:t>Us</w:t>
      </w:r>
      <w:proofErr w:type="gramEnd"/>
      <w:r w:rsidRPr="00482C46">
        <w:rPr>
          <w:rFonts w:ascii="Verdana" w:eastAsia="Times New Roman" w:hAnsi="Verdana" w:cs="Times New Roman"/>
          <w:color w:val="000000"/>
          <w:sz w:val="13"/>
          <w:szCs w:val="13"/>
        </w:rPr>
        <w:t xml:space="preserve"> to the Despotism of the </w:t>
      </w:r>
      <w:proofErr w:type="spellStart"/>
      <w:r w:rsidRPr="00482C46">
        <w:rPr>
          <w:rFonts w:ascii="Verdana" w:eastAsia="Times New Roman" w:hAnsi="Verdana" w:cs="Times New Roman"/>
          <w:color w:val="000000"/>
          <w:sz w:val="13"/>
          <w:szCs w:val="13"/>
        </w:rPr>
        <w:t>Peticoat</w:t>
      </w:r>
      <w:proofErr w:type="spellEnd"/>
      <w:r w:rsidRPr="00482C46">
        <w:rPr>
          <w:rFonts w:ascii="Verdana" w:eastAsia="Times New Roman" w:hAnsi="Verdana" w:cs="Times New Roman"/>
          <w:color w:val="000000"/>
          <w:sz w:val="13"/>
          <w:szCs w:val="13"/>
        </w:rPr>
        <w:t xml:space="preserve">, I hope General Washington, and all our brave Heroes would fight. I am sure every good Politician would plot, as long as he would against Despotism, Empire, Monarchy, Aristocracy, Oligarchy, or Ochlocracy.-A fine Story indeed. I begin to think the Ministry as deep as they are wicked. After stirring up Tories, </w:t>
      </w:r>
      <w:proofErr w:type="spellStart"/>
      <w:r w:rsidRPr="00482C46">
        <w:rPr>
          <w:rFonts w:ascii="Verdana" w:eastAsia="Times New Roman" w:hAnsi="Verdana" w:cs="Times New Roman"/>
          <w:color w:val="000000"/>
          <w:sz w:val="13"/>
          <w:szCs w:val="13"/>
        </w:rPr>
        <w:t>Landjobbers</w:t>
      </w:r>
      <w:proofErr w:type="spellEnd"/>
      <w:r w:rsidRPr="00482C46">
        <w:rPr>
          <w:rFonts w:ascii="Verdana" w:eastAsia="Times New Roman" w:hAnsi="Verdana" w:cs="Times New Roman"/>
          <w:color w:val="000000"/>
          <w:sz w:val="13"/>
          <w:szCs w:val="13"/>
        </w:rPr>
        <w:t xml:space="preserve">, Trimmers, Bigots, Canadians, Indians, </w:t>
      </w:r>
      <w:proofErr w:type="spellStart"/>
      <w:r w:rsidRPr="00482C46">
        <w:rPr>
          <w:rFonts w:ascii="Verdana" w:eastAsia="Times New Roman" w:hAnsi="Verdana" w:cs="Times New Roman"/>
          <w:color w:val="000000"/>
          <w:sz w:val="13"/>
          <w:szCs w:val="13"/>
        </w:rPr>
        <w:t>Negrows</w:t>
      </w:r>
      <w:proofErr w:type="spellEnd"/>
      <w:r w:rsidRPr="00482C46">
        <w:rPr>
          <w:rFonts w:ascii="Verdana" w:eastAsia="Times New Roman" w:hAnsi="Verdana" w:cs="Times New Roman"/>
          <w:color w:val="000000"/>
          <w:sz w:val="13"/>
          <w:szCs w:val="13"/>
        </w:rPr>
        <w:t xml:space="preserve">, Hanoverians, Hessians, Russians, Irish Roman </w:t>
      </w:r>
      <w:proofErr w:type="spellStart"/>
      <w:r w:rsidRPr="00482C46">
        <w:rPr>
          <w:rFonts w:ascii="Verdana" w:eastAsia="Times New Roman" w:hAnsi="Verdana" w:cs="Times New Roman"/>
          <w:color w:val="000000"/>
          <w:sz w:val="13"/>
          <w:szCs w:val="13"/>
        </w:rPr>
        <w:t>Catholicks</w:t>
      </w:r>
      <w:proofErr w:type="spellEnd"/>
      <w:r w:rsidRPr="00482C46">
        <w:rPr>
          <w:rFonts w:ascii="Verdana" w:eastAsia="Times New Roman" w:hAnsi="Verdana" w:cs="Times New Roman"/>
          <w:color w:val="000000"/>
          <w:sz w:val="13"/>
          <w:szCs w:val="13"/>
        </w:rPr>
        <w:t xml:space="preserve">, Scotch </w:t>
      </w:r>
      <w:proofErr w:type="spellStart"/>
      <w:r w:rsidRPr="00482C46">
        <w:rPr>
          <w:rFonts w:ascii="Verdana" w:eastAsia="Times New Roman" w:hAnsi="Verdana" w:cs="Times New Roman"/>
          <w:color w:val="000000"/>
          <w:sz w:val="13"/>
          <w:szCs w:val="13"/>
        </w:rPr>
        <w:t>Renegadoes</w:t>
      </w:r>
      <w:proofErr w:type="spellEnd"/>
      <w:r w:rsidRPr="00482C46">
        <w:rPr>
          <w:rFonts w:ascii="Verdana" w:eastAsia="Times New Roman" w:hAnsi="Verdana" w:cs="Times New Roman"/>
          <w:color w:val="000000"/>
          <w:sz w:val="13"/>
          <w:szCs w:val="13"/>
        </w:rPr>
        <w:t xml:space="preserve">, at last they have stimulated the [illegible in original] to demand new </w:t>
      </w:r>
      <w:proofErr w:type="spellStart"/>
      <w:r w:rsidRPr="00482C46">
        <w:rPr>
          <w:rFonts w:ascii="Verdana" w:eastAsia="Times New Roman" w:hAnsi="Verdana" w:cs="Times New Roman"/>
          <w:color w:val="000000"/>
          <w:sz w:val="13"/>
          <w:szCs w:val="13"/>
        </w:rPr>
        <w:t>Priviledges</w:t>
      </w:r>
      <w:proofErr w:type="spellEnd"/>
      <w:r w:rsidRPr="00482C46">
        <w:rPr>
          <w:rFonts w:ascii="Verdana" w:eastAsia="Times New Roman" w:hAnsi="Verdana" w:cs="Times New Roman"/>
          <w:color w:val="000000"/>
          <w:sz w:val="13"/>
          <w:szCs w:val="13"/>
        </w:rPr>
        <w:t xml:space="preserve"> and threaten to </w:t>
      </w:r>
      <w:proofErr w:type="spellStart"/>
      <w:r w:rsidRPr="00482C46">
        <w:rPr>
          <w:rFonts w:ascii="Verdana" w:eastAsia="Times New Roman" w:hAnsi="Verdana" w:cs="Times New Roman"/>
          <w:color w:val="000000"/>
          <w:sz w:val="13"/>
          <w:szCs w:val="13"/>
        </w:rPr>
        <w:t>rebell</w:t>
      </w:r>
      <w:proofErr w:type="spellEnd"/>
      <w:r w:rsidRPr="00482C46">
        <w:rPr>
          <w:rFonts w:ascii="Verdana" w:eastAsia="Times New Roman" w:hAnsi="Verdana" w:cs="Times New Roman"/>
          <w:color w:val="000000"/>
          <w:sz w:val="13"/>
          <w:szCs w:val="13"/>
        </w:rPr>
        <w:t xml:space="preserve">.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b/>
          <w:bCs/>
          <w:color w:val="000000"/>
          <w:sz w:val="13"/>
        </w:rPr>
        <w:t xml:space="preserve">John Adams to John Sullivan, Philadelphia, 26 May 1776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It is certain in Theory, that the only moral Foundation of Government is the Consent of the People. But to what an Extent Shall We carry this Principle? Shall We </w:t>
      </w:r>
      <w:proofErr w:type="gramStart"/>
      <w:r w:rsidRPr="00482C46">
        <w:rPr>
          <w:rFonts w:ascii="Verdana" w:eastAsia="Times New Roman" w:hAnsi="Verdana" w:cs="Times New Roman"/>
          <w:color w:val="000000"/>
          <w:sz w:val="13"/>
          <w:szCs w:val="13"/>
        </w:rPr>
        <w:t>Say, that</w:t>
      </w:r>
      <w:proofErr w:type="gramEnd"/>
      <w:r w:rsidRPr="00482C46">
        <w:rPr>
          <w:rFonts w:ascii="Verdana" w:eastAsia="Times New Roman" w:hAnsi="Verdana" w:cs="Times New Roman"/>
          <w:color w:val="000000"/>
          <w:sz w:val="13"/>
          <w:szCs w:val="13"/>
        </w:rPr>
        <w:t xml:space="preserve"> every Individual of the Community, old and young, male and female, as well as rich and poor, must consent, expressly to every Act of Legislation? No, you will Say. This is impossible. How then does the Right arise in the Majority to govern the Minority, against their Will? Whence arises the Right of the Men to govern Women, without their Consent? Whence the Right of the old to bind the Young, without theirs.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But let us first Suppose, that the whole Community of every Age, Rank, Sex, and Condition, has a Right to vote. This Community, is assembled-a Motion is made and carried by a Majority of one Voice. The Minority will not agree to this. Whence arises the Right of the Majority to govern, and the Obligation of the Minority to obey? </w:t>
      </w:r>
      <w:proofErr w:type="gramStart"/>
      <w:r w:rsidRPr="00482C46">
        <w:rPr>
          <w:rFonts w:ascii="Verdana" w:eastAsia="Times New Roman" w:hAnsi="Verdana" w:cs="Times New Roman"/>
          <w:color w:val="000000"/>
          <w:sz w:val="13"/>
          <w:szCs w:val="13"/>
        </w:rPr>
        <w:t>from</w:t>
      </w:r>
      <w:proofErr w:type="gramEnd"/>
      <w:r w:rsidRPr="00482C46">
        <w:rPr>
          <w:rFonts w:ascii="Verdana" w:eastAsia="Times New Roman" w:hAnsi="Verdana" w:cs="Times New Roman"/>
          <w:color w:val="000000"/>
          <w:sz w:val="13"/>
          <w:szCs w:val="13"/>
        </w:rPr>
        <w:t xml:space="preserve"> Necessity, you will Say, because there can be no other Rule, But why exclude Women? You will Say, because their Delicacy renders them unfit for Practice and Experience, in the great Business of Life, and the hardy </w:t>
      </w:r>
      <w:proofErr w:type="spellStart"/>
      <w:r w:rsidRPr="00482C46">
        <w:rPr>
          <w:rFonts w:ascii="Verdana" w:eastAsia="Times New Roman" w:hAnsi="Verdana" w:cs="Times New Roman"/>
          <w:color w:val="000000"/>
          <w:sz w:val="13"/>
          <w:szCs w:val="13"/>
        </w:rPr>
        <w:t>Enterprizes</w:t>
      </w:r>
      <w:proofErr w:type="spellEnd"/>
      <w:r w:rsidRPr="00482C46">
        <w:rPr>
          <w:rFonts w:ascii="Verdana" w:eastAsia="Times New Roman" w:hAnsi="Verdana" w:cs="Times New Roman"/>
          <w:color w:val="000000"/>
          <w:sz w:val="13"/>
          <w:szCs w:val="13"/>
        </w:rPr>
        <w:t xml:space="preserve"> of War, as well as the arduous Cares of State. Besides, their attention is So much engaged with the necessary Nurture of their </w:t>
      </w:r>
      <w:proofErr w:type="gramStart"/>
      <w:r w:rsidRPr="00482C46">
        <w:rPr>
          <w:rFonts w:ascii="Verdana" w:eastAsia="Times New Roman" w:hAnsi="Verdana" w:cs="Times New Roman"/>
          <w:color w:val="000000"/>
          <w:sz w:val="13"/>
          <w:szCs w:val="13"/>
        </w:rPr>
        <w:t>Children, that</w:t>
      </w:r>
      <w:proofErr w:type="gramEnd"/>
      <w:r w:rsidRPr="00482C46">
        <w:rPr>
          <w:rFonts w:ascii="Verdana" w:eastAsia="Times New Roman" w:hAnsi="Verdana" w:cs="Times New Roman"/>
          <w:color w:val="000000"/>
          <w:sz w:val="13"/>
          <w:szCs w:val="13"/>
        </w:rPr>
        <w:t xml:space="preserve"> Nature has made them fittest for domestic Cares. And Children have not Judgment or Will of their own. True. But will not these Reasons apply to others? Is it not equally true, that Men in general in every Society, who are wholly destitute of Property, and also too little acquainted with public Affairs to form a Right Judgment, and too dependent upon other Men to have a Will of their own? If this is a Fact, if you give to every Man, who has no Property, a Vote, will you not make a fine encouraging Provision for Corruption by your fundamental Law? Such is the Frailty of the human Heart, that very few Men, who have no Property, have any Judgment of their own. They talk and vote as they are directed by Some Man of Property, who has attached their Minds to his Interest.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Upon my Word, sir, I have long thought an Army, a Piece of Clock Work and to be governed only by Principles and Maxims, as fixed as any in </w:t>
      </w:r>
      <w:proofErr w:type="spellStart"/>
      <w:r w:rsidRPr="00482C46">
        <w:rPr>
          <w:rFonts w:ascii="Verdana" w:eastAsia="Times New Roman" w:hAnsi="Verdana" w:cs="Times New Roman"/>
          <w:color w:val="000000"/>
          <w:sz w:val="13"/>
          <w:szCs w:val="13"/>
        </w:rPr>
        <w:t>Mechanicks</w:t>
      </w:r>
      <w:proofErr w:type="spellEnd"/>
      <w:r w:rsidRPr="00482C46">
        <w:rPr>
          <w:rFonts w:ascii="Verdana" w:eastAsia="Times New Roman" w:hAnsi="Verdana" w:cs="Times New Roman"/>
          <w:color w:val="000000"/>
          <w:sz w:val="13"/>
          <w:szCs w:val="13"/>
        </w:rPr>
        <w:t xml:space="preserve">, and by all that I have read in the History of Mankind, and in Authors, who have Speculated upon Society and Government, I am much inclined to think, a Government must manage a Society in the Same manner; and that this is Machinery too.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Harrington has </w:t>
      </w:r>
      <w:proofErr w:type="spellStart"/>
      <w:proofErr w:type="gramStart"/>
      <w:r w:rsidRPr="00482C46">
        <w:rPr>
          <w:rFonts w:ascii="Verdana" w:eastAsia="Times New Roman" w:hAnsi="Verdana" w:cs="Times New Roman"/>
          <w:color w:val="000000"/>
          <w:sz w:val="13"/>
          <w:szCs w:val="13"/>
        </w:rPr>
        <w:t>Shewn</w:t>
      </w:r>
      <w:proofErr w:type="spellEnd"/>
      <w:proofErr w:type="gramEnd"/>
      <w:r w:rsidRPr="00482C46">
        <w:rPr>
          <w:rFonts w:ascii="Verdana" w:eastAsia="Times New Roman" w:hAnsi="Verdana" w:cs="Times New Roman"/>
          <w:color w:val="000000"/>
          <w:sz w:val="13"/>
          <w:szCs w:val="13"/>
        </w:rPr>
        <w:t xml:space="preserve"> that Power always follows property. This I believe to be as infallible a Maxim, in Politics, as, that Action and Reaction are equal, as in </w:t>
      </w:r>
      <w:proofErr w:type="spellStart"/>
      <w:r w:rsidRPr="00482C46">
        <w:rPr>
          <w:rFonts w:ascii="Verdana" w:eastAsia="Times New Roman" w:hAnsi="Verdana" w:cs="Times New Roman"/>
          <w:color w:val="000000"/>
          <w:sz w:val="13"/>
          <w:szCs w:val="13"/>
        </w:rPr>
        <w:t>Mechanicks</w:t>
      </w:r>
      <w:proofErr w:type="spellEnd"/>
      <w:r w:rsidRPr="00482C46">
        <w:rPr>
          <w:rFonts w:ascii="Verdana" w:eastAsia="Times New Roman" w:hAnsi="Verdana" w:cs="Times New Roman"/>
          <w:color w:val="000000"/>
          <w:sz w:val="13"/>
          <w:szCs w:val="13"/>
        </w:rPr>
        <w:t xml:space="preserve">. Nay I believe </w:t>
      </w:r>
      <w:proofErr w:type="gramStart"/>
      <w:r w:rsidRPr="00482C46">
        <w:rPr>
          <w:rFonts w:ascii="Verdana" w:eastAsia="Times New Roman" w:hAnsi="Verdana" w:cs="Times New Roman"/>
          <w:color w:val="000000"/>
          <w:sz w:val="13"/>
          <w:szCs w:val="13"/>
        </w:rPr>
        <w:t>We</w:t>
      </w:r>
      <w:proofErr w:type="gramEnd"/>
      <w:r w:rsidRPr="00482C46">
        <w:rPr>
          <w:rFonts w:ascii="Verdana" w:eastAsia="Times New Roman" w:hAnsi="Verdana" w:cs="Times New Roman"/>
          <w:color w:val="000000"/>
          <w:sz w:val="13"/>
          <w:szCs w:val="13"/>
        </w:rPr>
        <w:t xml:space="preserve"> may advance one Step farther and affirm that the </w:t>
      </w:r>
      <w:proofErr w:type="spellStart"/>
      <w:r w:rsidRPr="00482C46">
        <w:rPr>
          <w:rFonts w:ascii="Verdana" w:eastAsia="Times New Roman" w:hAnsi="Verdana" w:cs="Times New Roman"/>
          <w:color w:val="000000"/>
          <w:sz w:val="13"/>
          <w:szCs w:val="13"/>
        </w:rPr>
        <w:t>Ballance</w:t>
      </w:r>
      <w:proofErr w:type="spellEnd"/>
      <w:r w:rsidRPr="00482C46">
        <w:rPr>
          <w:rFonts w:ascii="Verdana" w:eastAsia="Times New Roman" w:hAnsi="Verdana" w:cs="Times New Roman"/>
          <w:color w:val="000000"/>
          <w:sz w:val="13"/>
          <w:szCs w:val="13"/>
        </w:rPr>
        <w:t xml:space="preserve"> of Power in a Society, accompanies the </w:t>
      </w:r>
      <w:proofErr w:type="spellStart"/>
      <w:r w:rsidRPr="00482C46">
        <w:rPr>
          <w:rFonts w:ascii="Verdana" w:eastAsia="Times New Roman" w:hAnsi="Verdana" w:cs="Times New Roman"/>
          <w:color w:val="000000"/>
          <w:sz w:val="13"/>
          <w:szCs w:val="13"/>
        </w:rPr>
        <w:t>Ballance</w:t>
      </w:r>
      <w:proofErr w:type="spellEnd"/>
      <w:r w:rsidRPr="00482C46">
        <w:rPr>
          <w:rFonts w:ascii="Verdana" w:eastAsia="Times New Roman" w:hAnsi="Verdana" w:cs="Times New Roman"/>
          <w:color w:val="000000"/>
          <w:sz w:val="13"/>
          <w:szCs w:val="13"/>
        </w:rPr>
        <w:t xml:space="preserve"> of Property in Land. The only possible Way then of preserving the </w:t>
      </w:r>
      <w:proofErr w:type="spellStart"/>
      <w:r w:rsidRPr="00482C46">
        <w:rPr>
          <w:rFonts w:ascii="Verdana" w:eastAsia="Times New Roman" w:hAnsi="Verdana" w:cs="Times New Roman"/>
          <w:color w:val="000000"/>
          <w:sz w:val="13"/>
          <w:szCs w:val="13"/>
        </w:rPr>
        <w:t>Ballance</w:t>
      </w:r>
      <w:proofErr w:type="spellEnd"/>
      <w:r w:rsidRPr="00482C46">
        <w:rPr>
          <w:rFonts w:ascii="Verdana" w:eastAsia="Times New Roman" w:hAnsi="Verdana" w:cs="Times New Roman"/>
          <w:color w:val="000000"/>
          <w:sz w:val="13"/>
          <w:szCs w:val="13"/>
        </w:rPr>
        <w:t xml:space="preserve"> of Power on the side of equal Liberty and public Virtue, is to make the Acquisition of Land easy to every Member of Society: to make a Division of the Land into Small Quantities, So that the </w:t>
      </w:r>
      <w:r w:rsidRPr="00482C46">
        <w:rPr>
          <w:rFonts w:ascii="Verdana" w:eastAsia="Times New Roman" w:hAnsi="Verdana" w:cs="Times New Roman"/>
          <w:color w:val="000000"/>
          <w:sz w:val="13"/>
          <w:szCs w:val="13"/>
        </w:rPr>
        <w:lastRenderedPageBreak/>
        <w:t xml:space="preserve">Multitude may be possessed of landed Estates. If the Multitude is possessed of the </w:t>
      </w:r>
      <w:proofErr w:type="spellStart"/>
      <w:r w:rsidRPr="00482C46">
        <w:rPr>
          <w:rFonts w:ascii="Verdana" w:eastAsia="Times New Roman" w:hAnsi="Verdana" w:cs="Times New Roman"/>
          <w:color w:val="000000"/>
          <w:sz w:val="13"/>
          <w:szCs w:val="13"/>
        </w:rPr>
        <w:t>Ballance</w:t>
      </w:r>
      <w:proofErr w:type="spellEnd"/>
      <w:r w:rsidRPr="00482C46">
        <w:rPr>
          <w:rFonts w:ascii="Verdana" w:eastAsia="Times New Roman" w:hAnsi="Verdana" w:cs="Times New Roman"/>
          <w:color w:val="000000"/>
          <w:sz w:val="13"/>
          <w:szCs w:val="13"/>
        </w:rPr>
        <w:t xml:space="preserve"> of real Estate, the Multitude will have the </w:t>
      </w:r>
      <w:proofErr w:type="spellStart"/>
      <w:r w:rsidRPr="00482C46">
        <w:rPr>
          <w:rFonts w:ascii="Verdana" w:eastAsia="Times New Roman" w:hAnsi="Verdana" w:cs="Times New Roman"/>
          <w:color w:val="000000"/>
          <w:sz w:val="13"/>
          <w:szCs w:val="13"/>
        </w:rPr>
        <w:t>Ballance</w:t>
      </w:r>
      <w:proofErr w:type="spellEnd"/>
      <w:r w:rsidRPr="00482C46">
        <w:rPr>
          <w:rFonts w:ascii="Verdana" w:eastAsia="Times New Roman" w:hAnsi="Verdana" w:cs="Times New Roman"/>
          <w:color w:val="000000"/>
          <w:sz w:val="13"/>
          <w:szCs w:val="13"/>
        </w:rPr>
        <w:t xml:space="preserve"> of Power, and in that Case the Multitude will take Care of the Liberty, Virtue, and Interest of the Multitude in all Acts of Government.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 believe these Principles have been felt, if not understood in the Massachusetts Bay, from the Beginning: And therefore I Should think that Wisdom and Policy would dictate in these Times, to be very cautious of making Alterations. Our people have never been very rigid in Scrutinizing into the Qualifications of Voters, and I presume they will not now begin to be so. But I would not advise them to make any alteration in the Laws, at present, respecting the Qualifications of Voters.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Your Idea, that those Laws, which affect the Lives and personal Liberty of all, or which inflict corporal Punishment, affect those, who are not qualified to vote, as well as those who are, is just. But, </w:t>
      </w:r>
      <w:proofErr w:type="gramStart"/>
      <w:r w:rsidRPr="00482C46">
        <w:rPr>
          <w:rFonts w:ascii="Verdana" w:eastAsia="Times New Roman" w:hAnsi="Verdana" w:cs="Times New Roman"/>
          <w:color w:val="000000"/>
          <w:sz w:val="13"/>
          <w:szCs w:val="13"/>
        </w:rPr>
        <w:t>So</w:t>
      </w:r>
      <w:proofErr w:type="gramEnd"/>
      <w:r w:rsidRPr="00482C46">
        <w:rPr>
          <w:rFonts w:ascii="Verdana" w:eastAsia="Times New Roman" w:hAnsi="Verdana" w:cs="Times New Roman"/>
          <w:color w:val="000000"/>
          <w:sz w:val="13"/>
          <w:szCs w:val="13"/>
        </w:rPr>
        <w:t xml:space="preserve"> they do Women, as well as Men, Children as well as Adults. What Reason Should there be, for excluding a Man of Twenty years, Eleven Months and twenty-seven days old, from a Vote when you admit one, who is twenty one? The Reason is, you must fix Some Period in Life, when the Understanding and Will of Men in general is fit to be trusted by the Public. Will not the Same Reason justify the State in fixing upon </w:t>
      </w:r>
      <w:proofErr w:type="gramStart"/>
      <w:r w:rsidRPr="00482C46">
        <w:rPr>
          <w:rFonts w:ascii="Verdana" w:eastAsia="Times New Roman" w:hAnsi="Verdana" w:cs="Times New Roman"/>
          <w:color w:val="000000"/>
          <w:sz w:val="13"/>
          <w:szCs w:val="13"/>
        </w:rPr>
        <w:t>Some</w:t>
      </w:r>
      <w:proofErr w:type="gramEnd"/>
      <w:r w:rsidRPr="00482C46">
        <w:rPr>
          <w:rFonts w:ascii="Verdana" w:eastAsia="Times New Roman" w:hAnsi="Verdana" w:cs="Times New Roman"/>
          <w:color w:val="000000"/>
          <w:sz w:val="13"/>
          <w:szCs w:val="13"/>
        </w:rPr>
        <w:t xml:space="preserve"> certain Quantity of Property, as a Qualification.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The Same Reasoning, which will induce you to admit all Men, who have no Property, to vote, with those who have, for those Laws, which affect the Person will prove that you ought to admit Women and Children: for generally Speaking, Women and Children, have as good Judgment, and as independent Minds as those Men who are wholly destitute of Property: these last being to all Intents and Purposes as much dependent upon others, who will please to feed, </w:t>
      </w:r>
      <w:proofErr w:type="spellStart"/>
      <w:r w:rsidRPr="00482C46">
        <w:rPr>
          <w:rFonts w:ascii="Verdana" w:eastAsia="Times New Roman" w:hAnsi="Verdana" w:cs="Times New Roman"/>
          <w:color w:val="000000"/>
          <w:sz w:val="13"/>
          <w:szCs w:val="13"/>
        </w:rPr>
        <w:t>cloath</w:t>
      </w:r>
      <w:proofErr w:type="spellEnd"/>
      <w:r w:rsidRPr="00482C46">
        <w:rPr>
          <w:rFonts w:ascii="Verdana" w:eastAsia="Times New Roman" w:hAnsi="Verdana" w:cs="Times New Roman"/>
          <w:color w:val="000000"/>
          <w:sz w:val="13"/>
          <w:szCs w:val="13"/>
        </w:rPr>
        <w:t xml:space="preserve">, and employ them, as Women are upon their Husbands, or Children on their Parents.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As to your Idea, or proportioning the Votes of Men in Money Matters, to the Property they hold, it is utterly impracticable. There is no possible Way of Ascertaining, at any one Time, how much every Man in a Community, is worth; and if there was, So fluctuating is Trade and Property, that this State of it, would change in half an Hour. The Property of the whole Community, is Shifting every Hour, and no Record can be kept of the Changes. Society can be governed only by general Rules. Government cannot accommodate itself to every particular Case, as it happens, nor to the Circumstances of particular Persons. It must establish general, comprehensive Regulations for Cases and Persons. The only Question is, which general Rule, will accommodate most Cases and most Persons.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Depend upon it, sir, it is dangerous to open </w:t>
      </w:r>
      <w:proofErr w:type="gramStart"/>
      <w:r w:rsidRPr="00482C46">
        <w:rPr>
          <w:rFonts w:ascii="Verdana" w:eastAsia="Times New Roman" w:hAnsi="Verdana" w:cs="Times New Roman"/>
          <w:color w:val="000000"/>
          <w:sz w:val="13"/>
          <w:szCs w:val="13"/>
        </w:rPr>
        <w:t>So</w:t>
      </w:r>
      <w:proofErr w:type="gramEnd"/>
      <w:r w:rsidRPr="00482C46">
        <w:rPr>
          <w:rFonts w:ascii="Verdana" w:eastAsia="Times New Roman" w:hAnsi="Verdana" w:cs="Times New Roman"/>
          <w:color w:val="000000"/>
          <w:sz w:val="13"/>
          <w:szCs w:val="13"/>
        </w:rPr>
        <w:t xml:space="preserve"> </w:t>
      </w:r>
      <w:proofErr w:type="spellStart"/>
      <w:r w:rsidRPr="00482C46">
        <w:rPr>
          <w:rFonts w:ascii="Verdana" w:eastAsia="Times New Roman" w:hAnsi="Verdana" w:cs="Times New Roman"/>
          <w:color w:val="000000"/>
          <w:sz w:val="13"/>
          <w:szCs w:val="13"/>
        </w:rPr>
        <w:t>fruitfull</w:t>
      </w:r>
      <w:proofErr w:type="spellEnd"/>
      <w:r w:rsidRPr="00482C46">
        <w:rPr>
          <w:rFonts w:ascii="Verdana" w:eastAsia="Times New Roman" w:hAnsi="Verdana" w:cs="Times New Roman"/>
          <w:color w:val="000000"/>
          <w:sz w:val="13"/>
          <w:szCs w:val="13"/>
        </w:rPr>
        <w:t xml:space="preserve"> a Source of Controversy and Altercation, as would be opened by attempting to alter the Qualifications of Voters. There will be no End of it. New Claims will arise. Women will demand a Vote. Lads from 12 to 21 will think their Rights not enough attended to, and every Man, who has not a Farthing, will demand an equal Voice with any other in all Acts of State. It tends to confound and destroy all Distinctions, and prostrate all Ranks, to one common </w:t>
      </w:r>
      <w:proofErr w:type="spellStart"/>
      <w:r w:rsidRPr="00482C46">
        <w:rPr>
          <w:rFonts w:ascii="Verdana" w:eastAsia="Times New Roman" w:hAnsi="Verdana" w:cs="Times New Roman"/>
          <w:color w:val="000000"/>
          <w:sz w:val="13"/>
          <w:szCs w:val="13"/>
        </w:rPr>
        <w:t>Levell</w:t>
      </w:r>
      <w:proofErr w:type="spellEnd"/>
      <w:r w:rsidRPr="00482C46">
        <w:rPr>
          <w:rFonts w:ascii="Verdana" w:eastAsia="Times New Roman" w:hAnsi="Verdana" w:cs="Times New Roman"/>
          <w:color w:val="000000"/>
          <w:sz w:val="13"/>
          <w:szCs w:val="13"/>
        </w:rPr>
        <w:t>. I am &amp;c.</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[Abigail Adams to Mercy Otis Warren]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b/>
          <w:bCs/>
          <w:color w:val="000000"/>
          <w:sz w:val="13"/>
        </w:rPr>
        <w:t>Braintree April 27 1776</w:t>
      </w:r>
      <w:r w:rsidRPr="00482C46">
        <w:rPr>
          <w:rFonts w:ascii="Verdana" w:eastAsia="Times New Roman" w:hAnsi="Verdana" w:cs="Times New Roman"/>
          <w:color w:val="000000"/>
          <w:sz w:val="13"/>
          <w:szCs w:val="13"/>
        </w:rPr>
        <w:t xml:space="preserve">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He is very saucy to me in return for a List of Female Grievances which I transmitted to him. I think I will get you to join me in a petition to Congress. I thought it was very probable our wise Statesmen would erect a New Government and form a new code of Laws. I ventured to speak a word on behalf of our Sex, who are rather hardly </w:t>
      </w:r>
      <w:proofErr w:type="spellStart"/>
      <w:r w:rsidRPr="00482C46">
        <w:rPr>
          <w:rFonts w:ascii="Verdana" w:eastAsia="Times New Roman" w:hAnsi="Verdana" w:cs="Times New Roman"/>
          <w:color w:val="000000"/>
          <w:sz w:val="13"/>
          <w:szCs w:val="13"/>
        </w:rPr>
        <w:t>dealte</w:t>
      </w:r>
      <w:proofErr w:type="spellEnd"/>
      <w:r w:rsidRPr="00482C46">
        <w:rPr>
          <w:rFonts w:ascii="Verdana" w:eastAsia="Times New Roman" w:hAnsi="Verdana" w:cs="Times New Roman"/>
          <w:color w:val="000000"/>
          <w:sz w:val="13"/>
          <w:szCs w:val="13"/>
        </w:rPr>
        <w:t xml:space="preserve"> with by the Laws of England which gives such unlimited power to the Husband to use his wife Ill.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 requested that our Legislators would consider our case and as all Men of Delicacy and Sentiment are adverse to Exercising the power they possess, yet as there is a natural propensity in Human Nature to domination, I thought the most generous plan was to put it out of the power of the Arbitrary and </w:t>
      </w:r>
      <w:proofErr w:type="spellStart"/>
      <w:r w:rsidRPr="00482C46">
        <w:rPr>
          <w:rFonts w:ascii="Verdana" w:eastAsia="Times New Roman" w:hAnsi="Verdana" w:cs="Times New Roman"/>
          <w:color w:val="000000"/>
          <w:sz w:val="13"/>
          <w:szCs w:val="13"/>
        </w:rPr>
        <w:t>tyranick</w:t>
      </w:r>
      <w:proofErr w:type="spellEnd"/>
      <w:r w:rsidRPr="00482C46">
        <w:rPr>
          <w:rFonts w:ascii="Verdana" w:eastAsia="Times New Roman" w:hAnsi="Verdana" w:cs="Times New Roman"/>
          <w:color w:val="000000"/>
          <w:sz w:val="13"/>
          <w:szCs w:val="13"/>
        </w:rPr>
        <w:t xml:space="preserve"> to injure us with impunity by Establishing some Laws in </w:t>
      </w:r>
      <w:proofErr w:type="spellStart"/>
      <w:r w:rsidRPr="00482C46">
        <w:rPr>
          <w:rFonts w:ascii="Verdana" w:eastAsia="Times New Roman" w:hAnsi="Verdana" w:cs="Times New Roman"/>
          <w:color w:val="000000"/>
          <w:sz w:val="13"/>
          <w:szCs w:val="13"/>
        </w:rPr>
        <w:t>favour</w:t>
      </w:r>
      <w:proofErr w:type="spellEnd"/>
      <w:r w:rsidRPr="00482C46">
        <w:rPr>
          <w:rFonts w:ascii="Verdana" w:eastAsia="Times New Roman" w:hAnsi="Verdana" w:cs="Times New Roman"/>
          <w:color w:val="000000"/>
          <w:sz w:val="13"/>
          <w:szCs w:val="13"/>
        </w:rPr>
        <w:t xml:space="preserve"> upon just and Liberal principals.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 believe I even threatened fomenting a Rebellion in case we were not considered and assured him we would not hold ourselves bound by any Laws in which we had neither a voice nor representation.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In return he tells me he cannot but Laugh at my extraordinary Code of Laws. That he had heard their Struggle had loosened the bands of Government, that children and apprentices were disobedient, that Schools and Colleges had grown turbulent, that Indians slighted their Guardians, and Negroes grew insolent to their Masters. But my Letter was the first intimation that another Tribe more numerous and powerful than all the rest were grown discontented. This is rather too coarse a complement, he adds, but that I am so saucy he </w:t>
      </w:r>
      <w:proofErr w:type="spellStart"/>
      <w:proofErr w:type="gramStart"/>
      <w:r w:rsidRPr="00482C46">
        <w:rPr>
          <w:rFonts w:ascii="Verdana" w:eastAsia="Times New Roman" w:hAnsi="Verdana" w:cs="Times New Roman"/>
          <w:color w:val="000000"/>
          <w:sz w:val="13"/>
          <w:szCs w:val="13"/>
        </w:rPr>
        <w:t>wont</w:t>
      </w:r>
      <w:proofErr w:type="spellEnd"/>
      <w:proofErr w:type="gramEnd"/>
      <w:r w:rsidRPr="00482C46">
        <w:rPr>
          <w:rFonts w:ascii="Verdana" w:eastAsia="Times New Roman" w:hAnsi="Verdana" w:cs="Times New Roman"/>
          <w:color w:val="000000"/>
          <w:sz w:val="13"/>
          <w:szCs w:val="13"/>
        </w:rPr>
        <w:t xml:space="preserve"> blot it out.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So I have helped the Sex abundantly, but I will tell him I have only been making trial of the Disinterestedness of his Virtue, and when </w:t>
      </w:r>
      <w:proofErr w:type="spellStart"/>
      <w:r w:rsidRPr="00482C46">
        <w:rPr>
          <w:rFonts w:ascii="Verdana" w:eastAsia="Times New Roman" w:hAnsi="Verdana" w:cs="Times New Roman"/>
          <w:color w:val="000000"/>
          <w:sz w:val="13"/>
          <w:szCs w:val="13"/>
        </w:rPr>
        <w:t>weigh'd</w:t>
      </w:r>
      <w:proofErr w:type="spellEnd"/>
      <w:r w:rsidRPr="00482C46">
        <w:rPr>
          <w:rFonts w:ascii="Verdana" w:eastAsia="Times New Roman" w:hAnsi="Verdana" w:cs="Times New Roman"/>
          <w:color w:val="000000"/>
          <w:sz w:val="13"/>
          <w:szCs w:val="13"/>
        </w:rPr>
        <w:t xml:space="preserve"> in the balance have found it wanting.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It would be bad policy to grant us greater power say they since under all the disadvantages we </w:t>
      </w:r>
      <w:proofErr w:type="spellStart"/>
      <w:r w:rsidRPr="00482C46">
        <w:rPr>
          <w:rFonts w:ascii="Verdana" w:eastAsia="Times New Roman" w:hAnsi="Verdana" w:cs="Times New Roman"/>
          <w:color w:val="000000"/>
          <w:sz w:val="13"/>
          <w:szCs w:val="13"/>
        </w:rPr>
        <w:t>Labour</w:t>
      </w:r>
      <w:proofErr w:type="spellEnd"/>
      <w:r w:rsidRPr="00482C46">
        <w:rPr>
          <w:rFonts w:ascii="Verdana" w:eastAsia="Times New Roman" w:hAnsi="Verdana" w:cs="Times New Roman"/>
          <w:color w:val="000000"/>
          <w:sz w:val="13"/>
          <w:szCs w:val="13"/>
        </w:rPr>
        <w:t xml:space="preserve"> we have the ascendency over their Hearts.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And charm by accepting, by submitting sway.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[Abigail Adams to John Adams, May 7, 1776] </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 xml:space="preserve">I </w:t>
      </w:r>
      <w:proofErr w:type="spellStart"/>
      <w:r w:rsidRPr="00482C46">
        <w:rPr>
          <w:rFonts w:ascii="Verdana" w:eastAsia="Times New Roman" w:hAnsi="Verdana" w:cs="Times New Roman"/>
          <w:color w:val="000000"/>
          <w:sz w:val="13"/>
          <w:szCs w:val="13"/>
        </w:rPr>
        <w:t>can not</w:t>
      </w:r>
      <w:proofErr w:type="spellEnd"/>
      <w:r w:rsidRPr="00482C46">
        <w:rPr>
          <w:rFonts w:ascii="Verdana" w:eastAsia="Times New Roman" w:hAnsi="Verdana" w:cs="Times New Roman"/>
          <w:color w:val="000000"/>
          <w:sz w:val="13"/>
          <w:szCs w:val="13"/>
        </w:rPr>
        <w:t xml:space="preserve"> say that I think you very generous to the Ladies, for whilst you are proclaiming peace and good will to men, </w:t>
      </w:r>
      <w:proofErr w:type="gramStart"/>
      <w:r w:rsidRPr="00482C46">
        <w:rPr>
          <w:rFonts w:ascii="Verdana" w:eastAsia="Times New Roman" w:hAnsi="Verdana" w:cs="Times New Roman"/>
          <w:color w:val="000000"/>
          <w:sz w:val="13"/>
          <w:szCs w:val="13"/>
        </w:rPr>
        <w:t>Emancipating</w:t>
      </w:r>
      <w:proofErr w:type="gramEnd"/>
      <w:r w:rsidRPr="00482C46">
        <w:rPr>
          <w:rFonts w:ascii="Verdana" w:eastAsia="Times New Roman" w:hAnsi="Verdana" w:cs="Times New Roman"/>
          <w:color w:val="000000"/>
          <w:sz w:val="13"/>
          <w:szCs w:val="13"/>
        </w:rPr>
        <w:t xml:space="preserve"> all Nations, you insist upon retaining an absolute power over Wives. But you must remember that </w:t>
      </w:r>
      <w:proofErr w:type="gramStart"/>
      <w:r w:rsidRPr="00482C46">
        <w:rPr>
          <w:rFonts w:ascii="Verdana" w:eastAsia="Times New Roman" w:hAnsi="Verdana" w:cs="Times New Roman"/>
          <w:color w:val="000000"/>
          <w:sz w:val="13"/>
          <w:szCs w:val="13"/>
        </w:rPr>
        <w:t>Arbitrary</w:t>
      </w:r>
      <w:proofErr w:type="gramEnd"/>
      <w:r w:rsidRPr="00482C46">
        <w:rPr>
          <w:rFonts w:ascii="Verdana" w:eastAsia="Times New Roman" w:hAnsi="Verdana" w:cs="Times New Roman"/>
          <w:color w:val="000000"/>
          <w:sz w:val="13"/>
          <w:szCs w:val="13"/>
        </w:rPr>
        <w:t xml:space="preserve"> power is like most other things which are very hard, very liable to be broken²and notwithstanding all your wise Laws and Maxims we have it in our power not only to free our selves but to subdue our Masters, and without violence throw both your natural and legal authority at our feet</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t>"Charm by accepting, by submitting sway</w:t>
      </w:r>
    </w:p>
    <w:p w:rsidR="00482C46" w:rsidRPr="00482C46" w:rsidRDefault="00482C46" w:rsidP="00482C46">
      <w:pPr>
        <w:spacing w:before="100" w:beforeAutospacing="1" w:after="100" w:afterAutospacing="1" w:line="240" w:lineRule="auto"/>
        <w:rPr>
          <w:rFonts w:ascii="Verdana" w:eastAsia="Times New Roman" w:hAnsi="Verdana" w:cs="Times New Roman"/>
          <w:color w:val="000000"/>
          <w:sz w:val="13"/>
          <w:szCs w:val="13"/>
        </w:rPr>
      </w:pPr>
      <w:r w:rsidRPr="00482C46">
        <w:rPr>
          <w:rFonts w:ascii="Verdana" w:eastAsia="Times New Roman" w:hAnsi="Verdana" w:cs="Times New Roman"/>
          <w:color w:val="000000"/>
          <w:sz w:val="13"/>
          <w:szCs w:val="13"/>
        </w:rPr>
        <w:lastRenderedPageBreak/>
        <w:t xml:space="preserve">Yet have our </w:t>
      </w:r>
      <w:proofErr w:type="spellStart"/>
      <w:r w:rsidRPr="00482C46">
        <w:rPr>
          <w:rFonts w:ascii="Verdana" w:eastAsia="Times New Roman" w:hAnsi="Verdana" w:cs="Times New Roman"/>
          <w:color w:val="000000"/>
          <w:sz w:val="13"/>
          <w:szCs w:val="13"/>
        </w:rPr>
        <w:t>Humour</w:t>
      </w:r>
      <w:proofErr w:type="spellEnd"/>
      <w:r w:rsidRPr="00482C46">
        <w:rPr>
          <w:rFonts w:ascii="Verdana" w:eastAsia="Times New Roman" w:hAnsi="Verdana" w:cs="Times New Roman"/>
          <w:color w:val="000000"/>
          <w:sz w:val="13"/>
          <w:szCs w:val="13"/>
        </w:rPr>
        <w:t xml:space="preserve"> most when we obey."</w:t>
      </w:r>
    </w:p>
    <w:p w:rsidR="00225ED5" w:rsidRPr="00C63FA2" w:rsidRDefault="00482C46" w:rsidP="00C63FA2">
      <w:pPr>
        <w:spacing w:after="0" w:line="240" w:lineRule="auto"/>
        <w:rPr>
          <w:rFonts w:ascii="Verdana" w:eastAsia="Times New Roman" w:hAnsi="Verdana" w:cs="Times New Roman"/>
          <w:color w:val="000000"/>
          <w:sz w:val="13"/>
        </w:rPr>
      </w:pPr>
      <w:r w:rsidRPr="00482C46">
        <w:rPr>
          <w:rFonts w:ascii="Times New Roman" w:eastAsia="Times New Roman" w:hAnsi="Times New Roman" w:cs="Times New Roman"/>
          <w:sz w:val="24"/>
          <w:szCs w:val="24"/>
        </w:rPr>
        <w:br/>
      </w:r>
    </w:p>
    <w:sectPr w:rsidR="00225ED5" w:rsidRPr="00C63FA2" w:rsidSect="00225ED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08D" w:rsidRDefault="00F5008D" w:rsidP="003E3710">
      <w:pPr>
        <w:spacing w:after="0" w:line="240" w:lineRule="auto"/>
      </w:pPr>
      <w:r>
        <w:separator/>
      </w:r>
    </w:p>
  </w:endnote>
  <w:endnote w:type="continuationSeparator" w:id="0">
    <w:p w:rsidR="00F5008D" w:rsidRDefault="00F5008D" w:rsidP="003E3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08D" w:rsidRDefault="00F5008D" w:rsidP="003E3710">
      <w:pPr>
        <w:spacing w:after="0" w:line="240" w:lineRule="auto"/>
      </w:pPr>
      <w:r>
        <w:separator/>
      </w:r>
    </w:p>
  </w:footnote>
  <w:footnote w:type="continuationSeparator" w:id="0">
    <w:p w:rsidR="00F5008D" w:rsidRDefault="00F5008D" w:rsidP="003E3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710" w:rsidRDefault="003E3710">
    <w:pPr>
      <w:pStyle w:val="Header"/>
    </w:pPr>
    <w:r>
      <w:rPr>
        <w:noProof/>
      </w:rPr>
      <w:pict>
        <v:rect id="Rectangle 197" o:spid="_x0000_s204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rFonts w:ascii="Verdana" w:eastAsia="Times New Roman" w:hAnsi="Verdana" w:cs="Times New Roman"/>
                    <w:b/>
                    <w:bCs/>
                    <w:color w:val="17365D" w:themeColor="text2" w:themeShade="BF"/>
                    <w:kern w:val="36"/>
                    <w:sz w:val="19"/>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3E3710" w:rsidRDefault="003E3710">
                    <w:pPr>
                      <w:pStyle w:val="Header"/>
                      <w:tabs>
                        <w:tab w:val="clear" w:pos="4680"/>
                        <w:tab w:val="clear" w:pos="9360"/>
                      </w:tabs>
                      <w:jc w:val="center"/>
                      <w:rPr>
                        <w:caps/>
                        <w:color w:val="FFFFFF" w:themeColor="background1"/>
                      </w:rPr>
                    </w:pPr>
                    <w:r w:rsidRPr="003E3710">
                      <w:rPr>
                        <w:rFonts w:ascii="Verdana" w:eastAsia="Times New Roman" w:hAnsi="Verdana" w:cs="Times New Roman"/>
                        <w:b/>
                        <w:bCs/>
                        <w:color w:val="17365D" w:themeColor="text2" w:themeShade="BF"/>
                        <w:kern w:val="36"/>
                        <w:sz w:val="19"/>
                      </w:rPr>
                      <w:t>Adams Family Letters (March, April, May 1776)</w:t>
                    </w:r>
                  </w:p>
                </w:sdtContent>
              </w:sdt>
            </w:txbxContent>
          </v:textbox>
          <w10:wrap type="square" anchorx="margin"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B067A"/>
    <w:multiLevelType w:val="multilevel"/>
    <w:tmpl w:val="6BDA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2C46"/>
    <w:rsid w:val="00225ED5"/>
    <w:rsid w:val="0033268F"/>
    <w:rsid w:val="003E3710"/>
    <w:rsid w:val="00482C46"/>
    <w:rsid w:val="00C63FA2"/>
    <w:rsid w:val="00F50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4755531-4FE0-4AE4-88A8-9FC5A7FA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ED5"/>
  </w:style>
  <w:style w:type="paragraph" w:styleId="Heading1">
    <w:name w:val="heading 1"/>
    <w:basedOn w:val="Normal"/>
    <w:link w:val="Heading1Char"/>
    <w:uiPriority w:val="9"/>
    <w:qFormat/>
    <w:rsid w:val="00482C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C46"/>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482C46"/>
    <w:rPr>
      <w:rFonts w:ascii="Verdana" w:hAnsi="Verdana" w:hint="default"/>
      <w:b/>
      <w:bCs/>
      <w:color w:val="A77C46"/>
      <w:sz w:val="19"/>
      <w:szCs w:val="19"/>
    </w:rPr>
  </w:style>
  <w:style w:type="character" w:customStyle="1" w:styleId="basiccontent1">
    <w:name w:val="basiccontent1"/>
    <w:basedOn w:val="DefaultParagraphFont"/>
    <w:rsid w:val="00482C46"/>
    <w:rPr>
      <w:rFonts w:ascii="Verdana" w:hAnsi="Verdana" w:hint="default"/>
      <w:b w:val="0"/>
      <w:bCs w:val="0"/>
      <w:color w:val="000000"/>
      <w:sz w:val="13"/>
      <w:szCs w:val="13"/>
    </w:rPr>
  </w:style>
  <w:style w:type="paragraph" w:styleId="NormalWeb">
    <w:name w:val="Normal (Web)"/>
    <w:basedOn w:val="Normal"/>
    <w:uiPriority w:val="99"/>
    <w:semiHidden/>
    <w:unhideWhenUsed/>
    <w:rsid w:val="00482C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2C46"/>
    <w:rPr>
      <w:b/>
      <w:bCs/>
    </w:rPr>
  </w:style>
  <w:style w:type="paragraph" w:styleId="Header">
    <w:name w:val="header"/>
    <w:basedOn w:val="Normal"/>
    <w:link w:val="HeaderChar"/>
    <w:uiPriority w:val="99"/>
    <w:unhideWhenUsed/>
    <w:rsid w:val="003E3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710"/>
  </w:style>
  <w:style w:type="paragraph" w:styleId="Footer">
    <w:name w:val="footer"/>
    <w:basedOn w:val="Normal"/>
    <w:link w:val="FooterChar"/>
    <w:uiPriority w:val="99"/>
    <w:unhideWhenUsed/>
    <w:rsid w:val="003E3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691719">
      <w:bodyDiv w:val="1"/>
      <w:marLeft w:val="107"/>
      <w:marRight w:val="645"/>
      <w:marTop w:val="21"/>
      <w:marBottom w:val="161"/>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1931</Words>
  <Characters>11013</Characters>
  <Application>Microsoft Office Word</Application>
  <DocSecurity>0</DocSecurity>
  <Lines>91</Lines>
  <Paragraphs>25</Paragraphs>
  <ScaleCrop>false</ScaleCrop>
  <Company>Microsoft</Company>
  <LinksUpToDate>false</LinksUpToDate>
  <CharactersWithSpaces>12919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Adams Family Letters (March, April, May 1776)</dc:title>
  <dc:creator>Cotton Blossom</dc:creator>
  <cp:lastModifiedBy>Alice Purcell</cp:lastModifiedBy>
  <cp:revision>4</cp:revision>
  <dcterms:created xsi:type="dcterms:W3CDTF">2011-09-18T17:04:00Z</dcterms:created>
  <dcterms:modified xsi:type="dcterms:W3CDTF">2014-09-21T21:24:00Z</dcterms:modified>
</cp:coreProperties>
</file>